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CellMar>
          <w:top w:w="10" w:type="dxa"/>
          <w:left w:w="60" w:type="dxa"/>
          <w:bottom w:w="10" w:type="dxa"/>
          <w:right w:w="60" w:type="dxa"/>
        </w:tblCellMar>
        <w:tblLook w:val="01E0"/>
      </w:tblPr>
      <w:tblGrid>
        <w:gridCol w:w="1270"/>
        <w:gridCol w:w="7200"/>
        <w:gridCol w:w="1510"/>
      </w:tblGrid>
      <w:tr w:rsidR="00FF1D99" w:rsidRPr="00936161" w:rsidTr="00483793">
        <w:trPr>
          <w:jc w:val="center"/>
        </w:trPr>
        <w:tc>
          <w:tcPr>
            <w:tcW w:w="8470" w:type="dxa"/>
            <w:gridSpan w:val="2"/>
            <w:tcBorders>
              <w:bottom w:val="thinThickSmallGap" w:sz="24" w:space="0" w:color="auto"/>
            </w:tcBorders>
          </w:tcPr>
          <w:p w:rsidR="00FF1D99" w:rsidRDefault="001213F5" w:rsidP="00483793">
            <w:pPr>
              <w:pStyle w:val="DayTitle"/>
            </w:pPr>
            <w:r>
              <w:t>105</w:t>
            </w:r>
            <w:r w:rsidR="00FF1D99">
              <w:t xml:space="preserve"> minutes</w:t>
            </w:r>
          </w:p>
        </w:tc>
        <w:tc>
          <w:tcPr>
            <w:tcW w:w="1510" w:type="dxa"/>
            <w:tcBorders>
              <w:bottom w:val="thinThickSmallGap" w:sz="24" w:space="0" w:color="auto"/>
            </w:tcBorders>
            <w:vAlign w:val="bottom"/>
          </w:tcPr>
          <w:p w:rsidR="00FF1D99" w:rsidRPr="00936161" w:rsidRDefault="00FF1D99" w:rsidP="00483793">
            <w:pPr>
              <w:pStyle w:val="GradeTitle"/>
            </w:pPr>
          </w:p>
        </w:tc>
      </w:tr>
      <w:tr w:rsidR="00FF1D99" w:rsidTr="00483793">
        <w:trPr>
          <w:trHeight w:val="1432"/>
          <w:jc w:val="center"/>
        </w:trPr>
        <w:tc>
          <w:tcPr>
            <w:tcW w:w="1270" w:type="dxa"/>
            <w:tcBorders>
              <w:top w:val="thinThickSmallGap" w:sz="24" w:space="0" w:color="auto"/>
              <w:right w:val="single" w:sz="4" w:space="0" w:color="auto"/>
            </w:tcBorders>
            <w:vAlign w:val="bottom"/>
          </w:tcPr>
          <w:p w:rsidR="00FF1D99" w:rsidRDefault="00FF1D99" w:rsidP="00483793">
            <w:pPr>
              <w:pStyle w:val="timetext"/>
            </w:pPr>
          </w:p>
          <w:p w:rsidR="00FF1D99" w:rsidRDefault="00FF1D99" w:rsidP="00483793">
            <w:pPr>
              <w:pStyle w:val="timetext"/>
            </w:pPr>
          </w:p>
        </w:tc>
        <w:tc>
          <w:tcPr>
            <w:tcW w:w="72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Pr="00391060" w:rsidRDefault="00FF1D99" w:rsidP="00483793">
            <w:pPr>
              <w:pStyle w:val="DayTableSubHead"/>
            </w:pPr>
            <w:r>
              <w:t>Math Learning Goals</w:t>
            </w:r>
          </w:p>
          <w:p w:rsidR="00FF1D99" w:rsidRPr="000907C3" w:rsidRDefault="00FF1D99" w:rsidP="00483793">
            <w:pPr>
              <w:pStyle w:val="DayTableBullet"/>
              <w:numPr>
                <w:ilvl w:val="0"/>
                <w:numId w:val="0"/>
              </w:numPr>
              <w:ind w:left="160" w:hanging="160"/>
              <w:rPr>
                <w:rFonts w:ascii="Arial" w:hAnsi="Arial" w:cs="Arial"/>
                <w:sz w:val="18"/>
                <w:szCs w:val="18"/>
              </w:rPr>
            </w:pPr>
            <w:r w:rsidRPr="000907C3">
              <w:rPr>
                <w:rFonts w:ascii="Arial" w:hAnsi="Arial" w:cs="Arial"/>
                <w:sz w:val="18"/>
                <w:szCs w:val="18"/>
              </w:rPr>
              <w:t>Participants wi</w:t>
            </w:r>
            <w:r w:rsidR="00504703" w:rsidRPr="000907C3">
              <w:rPr>
                <w:rFonts w:ascii="Arial" w:hAnsi="Arial" w:cs="Arial"/>
                <w:sz w:val="18"/>
                <w:szCs w:val="18"/>
              </w:rPr>
              <w:t>ll:</w:t>
            </w:r>
          </w:p>
          <w:p w:rsidR="00FF1D99" w:rsidRPr="000907C3" w:rsidRDefault="00504703" w:rsidP="00504703">
            <w:pPr>
              <w:pStyle w:val="DayTableBulle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0907C3">
              <w:rPr>
                <w:rFonts w:ascii="Arial" w:hAnsi="Arial" w:cs="Arial"/>
                <w:sz w:val="18"/>
                <w:szCs w:val="18"/>
              </w:rPr>
              <w:t>practice/enhance their descriptive feedback through examination of student work</w:t>
            </w:r>
          </w:p>
          <w:p w:rsidR="00504703" w:rsidRDefault="00C83F2A" w:rsidP="00504703">
            <w:pPr>
              <w:pStyle w:val="DayTableBullet"/>
              <w:numPr>
                <w:ilvl w:val="0"/>
                <w:numId w:val="3"/>
              </w:numPr>
            </w:pPr>
            <w:r w:rsidRPr="000907C3">
              <w:rPr>
                <w:rFonts w:ascii="Arial" w:hAnsi="Arial" w:cs="Arial"/>
                <w:sz w:val="18"/>
                <w:szCs w:val="18"/>
              </w:rPr>
              <w:t xml:space="preserve">be introduced to </w:t>
            </w:r>
            <w:r w:rsidR="00504703" w:rsidRPr="000907C3">
              <w:rPr>
                <w:rFonts w:ascii="Arial" w:hAnsi="Arial" w:cs="Arial"/>
                <w:sz w:val="18"/>
                <w:szCs w:val="18"/>
              </w:rPr>
              <w:t>features of a learning wall</w:t>
            </w:r>
          </w:p>
        </w:tc>
        <w:tc>
          <w:tcPr>
            <w:tcW w:w="15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504703" w:rsidRDefault="00504703" w:rsidP="00504703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agenda and session goals</w:t>
            </w:r>
          </w:p>
          <w:p w:rsidR="00504703" w:rsidRDefault="00504703" w:rsidP="00504703">
            <w:pPr>
              <w:pStyle w:val="MaterialHead"/>
              <w:numPr>
                <w:ilvl w:val="0"/>
                <w:numId w:val="5"/>
              </w:numPr>
              <w:ind w:left="209" w:hanging="209"/>
              <w:rPr>
                <w:b w:val="0"/>
                <w:sz w:val="16"/>
                <w:szCs w:val="16"/>
                <w:u w:val="none"/>
              </w:rPr>
            </w:pPr>
            <w:r>
              <w:rPr>
                <w:b w:val="0"/>
                <w:sz w:val="16"/>
                <w:szCs w:val="16"/>
                <w:u w:val="none"/>
              </w:rPr>
              <w:t>continue list of instructional strategies used</w:t>
            </w:r>
          </w:p>
          <w:p w:rsidR="00FF1D99" w:rsidRPr="00504703" w:rsidRDefault="00FF1D99" w:rsidP="00504703">
            <w:pPr>
              <w:pStyle w:val="MaterialHead"/>
              <w:ind w:left="209"/>
              <w:rPr>
                <w:b w:val="0"/>
                <w:sz w:val="16"/>
                <w:szCs w:val="16"/>
                <w:u w:val="none"/>
              </w:rPr>
            </w:pPr>
          </w:p>
          <w:p w:rsidR="00FF1D99" w:rsidRDefault="00FF1D99" w:rsidP="00483793">
            <w:pPr>
              <w:pStyle w:val="MaterialBullet"/>
              <w:numPr>
                <w:ilvl w:val="0"/>
                <w:numId w:val="0"/>
              </w:numPr>
              <w:ind w:left="120"/>
            </w:pPr>
          </w:p>
        </w:tc>
      </w:tr>
      <w:tr w:rsidR="00FF1D99" w:rsidTr="00483793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669900"/>
          </w:tcPr>
          <w:p w:rsidR="00FF1D99" w:rsidRDefault="00FF1D99" w:rsidP="00483793">
            <w:pPr>
              <w:pStyle w:val="Minds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2A" w:rsidRDefault="00746BF4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</w:t>
            </w:r>
            <w:r w:rsidR="00C83F2A">
              <w:rPr>
                <w:u w:val="none"/>
              </w:rPr>
              <w:t>Video Clip</w:t>
            </w:r>
            <w:r>
              <w:rPr>
                <w:u w:val="none"/>
              </w:rPr>
              <w:t xml:space="preserve"> of People Being Assessed, Evaluated</w:t>
            </w:r>
          </w:p>
          <w:p w:rsidR="000B0BEE" w:rsidRDefault="000B0BEE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from Dancing With The Stars – best judges moments</w:t>
            </w:r>
          </w:p>
          <w:p w:rsidR="000B0BEE" w:rsidRDefault="00D0307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hyperlink r:id="rId7" w:history="1">
              <w:r w:rsidR="000B0BEE" w:rsidRPr="00605B71">
                <w:rPr>
                  <w:rStyle w:val="Hyperlink"/>
                  <w:b w:val="0"/>
                  <w:sz w:val="18"/>
                  <w:szCs w:val="18"/>
                </w:rPr>
                <w:t>http://www.youtube.com/watch?v=dXTCGKkpWmU</w:t>
              </w:r>
            </w:hyperlink>
          </w:p>
          <w:p w:rsidR="00845A3D" w:rsidRDefault="00845A3D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845A3D" w:rsidRDefault="00845A3D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from American Idol – Taylor Hicks’ a</w:t>
            </w:r>
            <w:r w:rsidR="00746BF4">
              <w:rPr>
                <w:b w:val="0"/>
                <w:sz w:val="18"/>
                <w:szCs w:val="18"/>
                <w:u w:val="none"/>
              </w:rPr>
              <w:t>udition</w:t>
            </w:r>
          </w:p>
          <w:p w:rsidR="00845A3D" w:rsidRDefault="00D0307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hyperlink r:id="rId8" w:history="1">
              <w:r w:rsidR="00845A3D" w:rsidRPr="00605B71">
                <w:rPr>
                  <w:rStyle w:val="Hyperlink"/>
                  <w:b w:val="0"/>
                  <w:sz w:val="18"/>
                  <w:szCs w:val="18"/>
                </w:rPr>
                <w:t>http://www.youtube.com/watch?v=KXOkNOoVFJM</w:t>
              </w:r>
            </w:hyperlink>
          </w:p>
          <w:p w:rsidR="000B0BEE" w:rsidRDefault="000B0BEE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BE263F" w:rsidRPr="00746BF4" w:rsidRDefault="00746BF4" w:rsidP="000B0BEE">
            <w:pPr>
              <w:pStyle w:val="DayTableSubHead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- r</w:t>
            </w:r>
            <w:r w:rsidR="00691F05" w:rsidRPr="00746BF4">
              <w:rPr>
                <w:b w:val="0"/>
                <w:u w:val="none"/>
              </w:rPr>
              <w:t xml:space="preserve">eview </w:t>
            </w:r>
            <w:r w:rsidR="000B0BEE" w:rsidRPr="00746BF4">
              <w:rPr>
                <w:b w:val="0"/>
                <w:u w:val="none"/>
              </w:rPr>
              <w:t>Chris’ tips for giving effective feedback</w:t>
            </w:r>
          </w:p>
          <w:p w:rsidR="00691F05" w:rsidRDefault="00746BF4" w:rsidP="000B0BEE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hand out</w:t>
            </w:r>
            <w:r w:rsidR="00691F05">
              <w:rPr>
                <w:b w:val="0"/>
                <w:sz w:val="18"/>
                <w:szCs w:val="18"/>
                <w:u w:val="none"/>
              </w:rPr>
              <w:t xml:space="preserve"> a worksheet to be used as a guide when examin</w:t>
            </w:r>
            <w:r>
              <w:rPr>
                <w:b w:val="0"/>
                <w:sz w:val="18"/>
                <w:szCs w:val="18"/>
                <w:u w:val="none"/>
              </w:rPr>
              <w:t>ing student work</w:t>
            </w:r>
          </w:p>
          <w:p w:rsidR="00273450" w:rsidRPr="00E01665" w:rsidRDefault="00746BF4" w:rsidP="000B0BEE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hand out “</w:t>
            </w:r>
            <w:r w:rsidR="000B0D75">
              <w:rPr>
                <w:b w:val="0"/>
                <w:sz w:val="18"/>
                <w:szCs w:val="18"/>
                <w:u w:val="none"/>
              </w:rPr>
              <w:t>10 Ways to Assess Without Putting a Mark on Paper</w:t>
            </w:r>
            <w:r>
              <w:rPr>
                <w:b w:val="0"/>
                <w:sz w:val="18"/>
                <w:szCs w:val="18"/>
                <w:u w:val="none"/>
              </w:rPr>
              <w:t>”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MaterialHead"/>
            </w:pPr>
            <w:r>
              <w:t>Materials</w:t>
            </w:r>
          </w:p>
          <w:p w:rsidR="00FC04D6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computer, projector</w:t>
            </w:r>
          </w:p>
          <w:p w:rsidR="00F3389D" w:rsidRDefault="00F3389D" w:rsidP="00FF1D99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spellStart"/>
            <w:r>
              <w:t>ppt</w:t>
            </w:r>
            <w:proofErr w:type="spellEnd"/>
            <w:r>
              <w:t xml:space="preserve"> of session</w:t>
            </w:r>
          </w:p>
          <w:p w:rsidR="00BE263F" w:rsidRDefault="000B0BEE" w:rsidP="00504703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video clip</w:t>
            </w:r>
            <w:r w:rsidR="00AA7848">
              <w:t>s</w:t>
            </w:r>
            <w:r>
              <w:t xml:space="preserve"> from YouTube</w:t>
            </w:r>
          </w:p>
          <w:p w:rsidR="00691F05" w:rsidRDefault="00E01665" w:rsidP="00504703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worksheet for descriptive</w:t>
            </w:r>
            <w:r w:rsidR="00691F05">
              <w:t xml:space="preserve"> feedback</w:t>
            </w:r>
          </w:p>
          <w:p w:rsidR="00746BF4" w:rsidRDefault="00746BF4" w:rsidP="00504703">
            <w:pPr>
              <w:pStyle w:val="SideBarText"/>
              <w:numPr>
                <w:ilvl w:val="0"/>
                <w:numId w:val="4"/>
              </w:numPr>
              <w:ind w:left="209" w:hanging="209"/>
            </w:pPr>
            <w:proofErr w:type="gramStart"/>
            <w:r>
              <w:t>hand</w:t>
            </w:r>
            <w:proofErr w:type="gramEnd"/>
            <w:r>
              <w:t xml:space="preserve"> out “10 Ways…”</w:t>
            </w:r>
          </w:p>
          <w:p w:rsidR="00BE263F" w:rsidRDefault="00BE263F" w:rsidP="00BE263F">
            <w:pPr>
              <w:pStyle w:val="SideBarText"/>
              <w:ind w:left="209"/>
            </w:pPr>
          </w:p>
          <w:p w:rsidR="00FF1D99" w:rsidRDefault="00FF1D99" w:rsidP="00F3389D">
            <w:pPr>
              <w:pStyle w:val="SideBarText"/>
              <w:ind w:left="209"/>
            </w:pPr>
          </w:p>
        </w:tc>
      </w:tr>
      <w:tr w:rsidR="00FF1D99" w:rsidTr="00483793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MindsOn"/>
              <w:rPr>
                <w:szCs w:val="20"/>
              </w:rPr>
            </w:pPr>
            <w:r w:rsidRPr="00FE7C57">
              <w:rPr>
                <w:szCs w:val="20"/>
              </w:rPr>
              <w:t>Minds On…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746BF4">
        <w:trPr>
          <w:trHeight w:val="195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  <w:p w:rsidR="00FF1D99" w:rsidRPr="005F66CC" w:rsidRDefault="000B0BEE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Dancing With the Stars</w:t>
            </w:r>
          </w:p>
          <w:p w:rsidR="00FF1D99" w:rsidRPr="00A96B3E" w:rsidRDefault="00AA7848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FF1D99" w:rsidRPr="00A96B3E">
              <w:rPr>
                <w:sz w:val="18"/>
                <w:szCs w:val="18"/>
              </w:rPr>
              <w:t xml:space="preserve"> min.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>
            <w:pPr>
              <w:pStyle w:val="SideBarText"/>
            </w:pPr>
          </w:p>
        </w:tc>
      </w:tr>
      <w:tr w:rsidR="00FF1D99" w:rsidTr="00E01665">
        <w:trPr>
          <w:trHeight w:val="187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FF0000"/>
          </w:tcPr>
          <w:p w:rsidR="00FF1D99" w:rsidRDefault="00FF1D99" w:rsidP="00483793">
            <w:pPr>
              <w:pStyle w:val="Action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CC6" w:rsidRPr="009B6CC6" w:rsidRDefault="009B6CC6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 xml:space="preserve">Individual, Pair </w:t>
            </w:r>
            <w:r w:rsidRPr="009141E6">
              <w:rPr>
                <w:u w:val="none"/>
              </w:rPr>
              <w:sym w:font="Wingdings" w:char="F0E0"/>
            </w:r>
            <w:r w:rsidR="00E01665">
              <w:rPr>
                <w:u w:val="none"/>
              </w:rPr>
              <w:t xml:space="preserve"> D</w:t>
            </w:r>
            <w:r>
              <w:rPr>
                <w:u w:val="none"/>
              </w:rPr>
              <w:t>escripti</w:t>
            </w:r>
            <w:r w:rsidR="00E01665">
              <w:rPr>
                <w:u w:val="none"/>
              </w:rPr>
              <w:t xml:space="preserve">ve feedback for student sample </w:t>
            </w:r>
            <w:r w:rsidR="00AA7848">
              <w:rPr>
                <w:u w:val="none"/>
              </w:rPr>
              <w:t>(25</w:t>
            </w:r>
            <w:r>
              <w:rPr>
                <w:u w:val="none"/>
              </w:rPr>
              <w:t xml:space="preserve"> min.)</w:t>
            </w:r>
          </w:p>
          <w:p w:rsidR="00AA7848" w:rsidRDefault="000B0D7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</w:t>
            </w:r>
            <w:r w:rsidR="00746BF4">
              <w:rPr>
                <w:b w:val="0"/>
                <w:sz w:val="18"/>
                <w:szCs w:val="18"/>
                <w:u w:val="none"/>
              </w:rPr>
              <w:t>participants can choose from Gr. 9/10 or Gr. 11/12 package of student samples</w:t>
            </w:r>
            <w:r w:rsidR="00E01665">
              <w:rPr>
                <w:b w:val="0"/>
                <w:sz w:val="18"/>
                <w:szCs w:val="18"/>
                <w:u w:val="none"/>
              </w:rPr>
              <w:t xml:space="preserve"> and </w:t>
            </w:r>
            <w:r>
              <w:rPr>
                <w:b w:val="0"/>
                <w:sz w:val="18"/>
                <w:szCs w:val="18"/>
                <w:u w:val="none"/>
              </w:rPr>
              <w:t>can work individually or with a partner to write</w:t>
            </w:r>
            <w:r w:rsidR="00E01665">
              <w:rPr>
                <w:b w:val="0"/>
                <w:sz w:val="18"/>
                <w:szCs w:val="18"/>
                <w:u w:val="none"/>
              </w:rPr>
              <w:t xml:space="preserve"> effective descriptive feedback</w:t>
            </w:r>
          </w:p>
          <w:p w:rsidR="009B6CC6" w:rsidRDefault="009B6CC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9B6CC6" w:rsidRPr="009B6CC6" w:rsidRDefault="009B6CC6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 xml:space="preserve">Small Group </w:t>
            </w:r>
            <w:r w:rsidRPr="009141E6">
              <w:rPr>
                <w:u w:val="none"/>
              </w:rPr>
              <w:sym w:font="Wingdings" w:char="F0E0"/>
            </w:r>
            <w:r w:rsidR="00AA7848">
              <w:rPr>
                <w:u w:val="none"/>
              </w:rPr>
              <w:t xml:space="preserve"> Share (20</w:t>
            </w:r>
            <w:r>
              <w:rPr>
                <w:u w:val="none"/>
              </w:rPr>
              <w:t xml:space="preserve"> min.)</w:t>
            </w:r>
          </w:p>
          <w:p w:rsidR="000B0D75" w:rsidRDefault="00E0166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share </w:t>
            </w:r>
            <w:r w:rsidR="000B0D75">
              <w:rPr>
                <w:b w:val="0"/>
                <w:sz w:val="18"/>
                <w:szCs w:val="18"/>
                <w:u w:val="none"/>
              </w:rPr>
              <w:t>descriptive feedback with another individual/pair</w:t>
            </w:r>
            <w:r w:rsidR="00AA7848">
              <w:rPr>
                <w:b w:val="0"/>
                <w:sz w:val="18"/>
                <w:szCs w:val="18"/>
                <w:u w:val="none"/>
              </w:rPr>
              <w:t>, or within a small group</w:t>
            </w:r>
          </w:p>
          <w:p w:rsidR="009B6CC6" w:rsidRDefault="009B6CC6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9B6CC6" w:rsidRPr="009B6CC6" w:rsidRDefault="009B6CC6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Share, discuss</w:t>
            </w:r>
            <w:r w:rsidR="00AA7848">
              <w:rPr>
                <w:u w:val="none"/>
              </w:rPr>
              <w:t xml:space="preserve"> (15</w:t>
            </w:r>
            <w:r>
              <w:rPr>
                <w:u w:val="none"/>
              </w:rPr>
              <w:t xml:space="preserve"> min.)</w:t>
            </w:r>
          </w:p>
          <w:p w:rsidR="000B0D75" w:rsidRDefault="000B0D7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large group share could focus on:</w:t>
            </w:r>
          </w:p>
          <w:p w:rsidR="009B6CC6" w:rsidRPr="00E01665" w:rsidRDefault="009B6CC6" w:rsidP="009B6CC6">
            <w:pPr>
              <w:pStyle w:val="DayTableSubHead"/>
              <w:numPr>
                <w:ilvl w:val="0"/>
                <w:numId w:val="7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Any insight</w:t>
            </w:r>
            <w:r w:rsidR="00E01665" w:rsidRPr="00E01665">
              <w:rPr>
                <w:b w:val="0"/>
                <w:sz w:val="16"/>
                <w:szCs w:val="16"/>
                <w:u w:val="none"/>
              </w:rPr>
              <w:t>s</w:t>
            </w:r>
            <w:r w:rsidRPr="00E01665">
              <w:rPr>
                <w:b w:val="0"/>
                <w:sz w:val="16"/>
                <w:szCs w:val="16"/>
                <w:u w:val="none"/>
              </w:rPr>
              <w:t xml:space="preserve"> from the tas</w:t>
            </w:r>
            <w:r w:rsidR="00E01665" w:rsidRPr="00E01665">
              <w:rPr>
                <w:b w:val="0"/>
                <w:sz w:val="16"/>
                <w:szCs w:val="16"/>
                <w:u w:val="none"/>
              </w:rPr>
              <w:t>k to share?</w:t>
            </w:r>
          </w:p>
          <w:p w:rsidR="000B0D75" w:rsidRPr="00E01665" w:rsidRDefault="009B6CC6" w:rsidP="000B0D75">
            <w:pPr>
              <w:pStyle w:val="DayTableSubHead"/>
              <w:numPr>
                <w:ilvl w:val="0"/>
                <w:numId w:val="7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What types of descriptive feedback have you used in the classroom?</w:t>
            </w:r>
          </w:p>
          <w:p w:rsidR="009B6CC6" w:rsidRPr="00E01665" w:rsidRDefault="009B6CC6" w:rsidP="000B0D75">
            <w:pPr>
              <w:pStyle w:val="DayTableSubHead"/>
              <w:numPr>
                <w:ilvl w:val="0"/>
                <w:numId w:val="7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What types of descriptive feedback have you found to be most useful in the classroom for improving student achievement?</w:t>
            </w:r>
            <w:r w:rsidR="00AA7848" w:rsidRPr="00E01665">
              <w:rPr>
                <w:b w:val="0"/>
                <w:sz w:val="16"/>
                <w:szCs w:val="16"/>
                <w:u w:val="none"/>
              </w:rPr>
              <w:t xml:space="preserve">   </w:t>
            </w:r>
            <w:proofErr w:type="gramStart"/>
            <w:r w:rsidR="00AA7848" w:rsidRPr="00E01665">
              <w:rPr>
                <w:b w:val="0"/>
                <w:sz w:val="16"/>
                <w:szCs w:val="16"/>
                <w:u w:val="none"/>
              </w:rPr>
              <w:t>particularly</w:t>
            </w:r>
            <w:proofErr w:type="gramEnd"/>
            <w:r w:rsidR="00AA7848" w:rsidRPr="00E01665">
              <w:rPr>
                <w:b w:val="0"/>
                <w:sz w:val="16"/>
                <w:szCs w:val="16"/>
                <w:u w:val="none"/>
              </w:rPr>
              <w:t xml:space="preserve"> in relation to misconceptions with fraction concepts?</w:t>
            </w:r>
          </w:p>
          <w:p w:rsidR="001214F7" w:rsidRDefault="001214F7" w:rsidP="00483793">
            <w:pPr>
              <w:pStyle w:val="DayTableSubHead"/>
              <w:rPr>
                <w:color w:val="FF0000"/>
                <w:u w:val="none"/>
              </w:rPr>
            </w:pPr>
          </w:p>
          <w:p w:rsidR="00273450" w:rsidRPr="00AA7848" w:rsidRDefault="007C6823" w:rsidP="00483793">
            <w:pPr>
              <w:pStyle w:val="DayTableSubHead"/>
              <w:rPr>
                <w:u w:val="none"/>
              </w:rPr>
            </w:pPr>
            <w:r>
              <w:rPr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Intro to </w:t>
            </w:r>
            <w:r w:rsidR="000B0BEE">
              <w:rPr>
                <w:u w:val="none"/>
              </w:rPr>
              <w:t>Learning Wall</w:t>
            </w:r>
            <w:r>
              <w:rPr>
                <w:u w:val="none"/>
              </w:rPr>
              <w:t xml:space="preserve"> (15 min.)</w:t>
            </w:r>
          </w:p>
          <w:p w:rsidR="00273450" w:rsidRDefault="00746BF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</w:t>
            </w:r>
            <w:r w:rsidR="00273450">
              <w:rPr>
                <w:b w:val="0"/>
                <w:sz w:val="18"/>
                <w:szCs w:val="18"/>
                <w:u w:val="none"/>
              </w:rPr>
              <w:t>handout that gives a possible template, and describes possible features</w:t>
            </w:r>
          </w:p>
          <w:p w:rsidR="00273450" w:rsidRDefault="00273450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show examples on </w:t>
            </w:r>
            <w:proofErr w:type="spellStart"/>
            <w:r>
              <w:rPr>
                <w:b w:val="0"/>
                <w:sz w:val="18"/>
                <w:szCs w:val="18"/>
                <w:u w:val="none"/>
              </w:rPr>
              <w:t>ppt</w:t>
            </w:r>
            <w:proofErr w:type="spellEnd"/>
            <w:r>
              <w:rPr>
                <w:b w:val="0"/>
                <w:sz w:val="18"/>
                <w:szCs w:val="18"/>
                <w:u w:val="none"/>
              </w:rPr>
              <w:t xml:space="preserve">  -</w:t>
            </w:r>
            <w:r w:rsidR="007C6823">
              <w:rPr>
                <w:b w:val="0"/>
                <w:sz w:val="18"/>
                <w:szCs w:val="18"/>
                <w:u w:val="none"/>
              </w:rPr>
              <w:t xml:space="preserve"> there is one on the wik</w:t>
            </w:r>
            <w:r w:rsidR="00746BF4">
              <w:rPr>
                <w:b w:val="0"/>
                <w:sz w:val="18"/>
                <w:szCs w:val="18"/>
                <w:u w:val="none"/>
              </w:rPr>
              <w:t xml:space="preserve">i, and </w:t>
            </w:r>
            <w:r w:rsidR="007C6823">
              <w:rPr>
                <w:b w:val="0"/>
                <w:sz w:val="18"/>
                <w:szCs w:val="18"/>
                <w:u w:val="none"/>
              </w:rPr>
              <w:t xml:space="preserve">here are some others: </w:t>
            </w:r>
            <w:r>
              <w:rPr>
                <w:b w:val="0"/>
                <w:sz w:val="18"/>
                <w:szCs w:val="18"/>
                <w:u w:val="none"/>
              </w:rPr>
              <w:t xml:space="preserve"> </w:t>
            </w:r>
            <w:hyperlink r:id="rId9" w:history="1">
              <w:r w:rsidRPr="00E41AC5">
                <w:rPr>
                  <w:rStyle w:val="Hyperlink"/>
                  <w:b w:val="0"/>
                  <w:sz w:val="18"/>
                  <w:szCs w:val="18"/>
                </w:rPr>
                <w:t>http://www.youtube.com/watch?v=a0k2B4bam9E</w:t>
              </w:r>
            </w:hyperlink>
          </w:p>
          <w:p w:rsidR="00273450" w:rsidRDefault="00273450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show how we have set up our o</w:t>
            </w:r>
            <w:r w:rsidR="00E01665">
              <w:rPr>
                <w:b w:val="0"/>
                <w:sz w:val="18"/>
                <w:szCs w:val="18"/>
                <w:u w:val="none"/>
              </w:rPr>
              <w:t xml:space="preserve">wn Learning Wall in the room </w:t>
            </w:r>
          </w:p>
          <w:p w:rsidR="007C6823" w:rsidRDefault="007C6823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7C6823" w:rsidRDefault="007C6823" w:rsidP="00483793">
            <w:pPr>
              <w:pStyle w:val="DayTableSubHead"/>
              <w:rPr>
                <w:u w:val="none"/>
              </w:rPr>
            </w:pPr>
            <w:r>
              <w:rPr>
                <w:szCs w:val="20"/>
                <w:u w:val="none"/>
              </w:rPr>
              <w:t xml:space="preserve">Individual, Pair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Plan the outline for a Learning Wall for a unit (20 min.)</w:t>
            </w:r>
          </w:p>
          <w:p w:rsidR="007C6823" w:rsidRDefault="007C6823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participants can work individually or with a partner</w:t>
            </w:r>
          </w:p>
          <w:p w:rsidR="007C6823" w:rsidRDefault="00E0166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</w:t>
            </w:r>
            <w:r w:rsidR="007C6823">
              <w:rPr>
                <w:b w:val="0"/>
                <w:sz w:val="18"/>
                <w:szCs w:val="18"/>
                <w:u w:val="none"/>
              </w:rPr>
              <w:t>select a unit from a course they taught this year, or in preparation for next year</w:t>
            </w:r>
          </w:p>
          <w:p w:rsidR="007C6823" w:rsidRDefault="00E0166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</w:t>
            </w:r>
            <w:r w:rsidR="007C6823">
              <w:rPr>
                <w:b w:val="0"/>
                <w:sz w:val="18"/>
                <w:szCs w:val="18"/>
                <w:u w:val="none"/>
              </w:rPr>
              <w:t>plan the outline for a Learning Wall for their unit</w:t>
            </w:r>
          </w:p>
          <w:p w:rsidR="00E01665" w:rsidRDefault="00E01665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7C6823" w:rsidRPr="007C6823" w:rsidRDefault="007C6823" w:rsidP="00483793">
            <w:pPr>
              <w:pStyle w:val="DayTableSubHead"/>
              <w:rPr>
                <w:szCs w:val="20"/>
                <w:u w:val="none"/>
              </w:rPr>
            </w:pPr>
            <w:r>
              <w:rPr>
                <w:szCs w:val="20"/>
                <w:u w:val="none"/>
              </w:rPr>
              <w:t xml:space="preserve">Whole Group </w:t>
            </w:r>
            <w:r w:rsidRPr="009141E6">
              <w:rPr>
                <w:u w:val="none"/>
              </w:rPr>
              <w:sym w:font="Wingdings" w:char="F0E0"/>
            </w:r>
            <w:r>
              <w:rPr>
                <w:u w:val="none"/>
              </w:rPr>
              <w:t xml:space="preserve"> Share (15 min.)</w:t>
            </w:r>
          </w:p>
          <w:p w:rsidR="007C6823" w:rsidRDefault="00746BF4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</w:t>
            </w:r>
            <w:r w:rsidR="007C6823">
              <w:rPr>
                <w:b w:val="0"/>
                <w:sz w:val="18"/>
                <w:szCs w:val="18"/>
                <w:u w:val="none"/>
              </w:rPr>
              <w:t xml:space="preserve">ask </w:t>
            </w:r>
            <w:r w:rsidR="00C65249">
              <w:rPr>
                <w:b w:val="0"/>
                <w:sz w:val="18"/>
                <w:szCs w:val="18"/>
                <w:u w:val="none"/>
              </w:rPr>
              <w:t xml:space="preserve">one or two participants to show their learning wall ideas </w:t>
            </w:r>
            <w:r w:rsidR="007C6823">
              <w:rPr>
                <w:b w:val="0"/>
                <w:sz w:val="18"/>
                <w:szCs w:val="18"/>
                <w:u w:val="none"/>
              </w:rPr>
              <w:t xml:space="preserve">to </w:t>
            </w:r>
            <w:r w:rsidR="00C65249">
              <w:rPr>
                <w:b w:val="0"/>
                <w:sz w:val="18"/>
                <w:szCs w:val="18"/>
                <w:u w:val="none"/>
              </w:rPr>
              <w:t xml:space="preserve">the </w:t>
            </w:r>
            <w:r w:rsidR="007C6823">
              <w:rPr>
                <w:b w:val="0"/>
                <w:sz w:val="18"/>
                <w:szCs w:val="18"/>
                <w:u w:val="none"/>
              </w:rPr>
              <w:t>group</w:t>
            </w:r>
          </w:p>
          <w:p w:rsidR="007C6823" w:rsidRDefault="007C6823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>- discuss:</w:t>
            </w:r>
          </w:p>
          <w:p w:rsidR="007C6823" w:rsidRPr="00E01665" w:rsidRDefault="007C6823" w:rsidP="007C6823">
            <w:pPr>
              <w:pStyle w:val="DayTableSubHead"/>
              <w:numPr>
                <w:ilvl w:val="0"/>
                <w:numId w:val="8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 xml:space="preserve">Have you used a learning wall in your class?  </w:t>
            </w:r>
          </w:p>
          <w:p w:rsidR="007C6823" w:rsidRPr="00E01665" w:rsidRDefault="007C6823" w:rsidP="007C6823">
            <w:pPr>
              <w:pStyle w:val="DayTableSubHead"/>
              <w:numPr>
                <w:ilvl w:val="0"/>
                <w:numId w:val="8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 xml:space="preserve">What features did you include? </w:t>
            </w:r>
          </w:p>
          <w:p w:rsidR="007C6823" w:rsidRPr="00E01665" w:rsidRDefault="007C6823" w:rsidP="007C6823">
            <w:pPr>
              <w:pStyle w:val="DayTableSubHead"/>
              <w:numPr>
                <w:ilvl w:val="0"/>
                <w:numId w:val="8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Was the learning wall effective?  How?</w:t>
            </w:r>
          </w:p>
          <w:p w:rsidR="007C6823" w:rsidRPr="00E01665" w:rsidRDefault="007C6823" w:rsidP="007C6823">
            <w:pPr>
              <w:pStyle w:val="DayTableSubHead"/>
              <w:numPr>
                <w:ilvl w:val="0"/>
                <w:numId w:val="8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If you have used one before, what would you do differently next time?</w:t>
            </w:r>
          </w:p>
          <w:p w:rsidR="007C6823" w:rsidRPr="00E01665" w:rsidRDefault="007C6823" w:rsidP="007C6823">
            <w:pPr>
              <w:pStyle w:val="DayTableSubHead"/>
              <w:numPr>
                <w:ilvl w:val="0"/>
                <w:numId w:val="8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If you haven’t used one, and wish to, how will you start?</w:t>
            </w:r>
          </w:p>
          <w:p w:rsidR="00C44DF1" w:rsidRPr="00E01665" w:rsidRDefault="00C44DF1" w:rsidP="007C6823">
            <w:pPr>
              <w:pStyle w:val="DayTableSubHead"/>
              <w:numPr>
                <w:ilvl w:val="0"/>
                <w:numId w:val="8"/>
              </w:numPr>
              <w:rPr>
                <w:b w:val="0"/>
                <w:sz w:val="16"/>
                <w:szCs w:val="16"/>
                <w:u w:val="none"/>
              </w:rPr>
            </w:pPr>
            <w:r w:rsidRPr="00E01665">
              <w:rPr>
                <w:b w:val="0"/>
                <w:sz w:val="16"/>
                <w:szCs w:val="16"/>
                <w:u w:val="none"/>
              </w:rPr>
              <w:t>What do you think are some key ingredient</w:t>
            </w:r>
            <w:r w:rsidR="00C65249" w:rsidRPr="00E01665">
              <w:rPr>
                <w:b w:val="0"/>
                <w:sz w:val="16"/>
                <w:szCs w:val="16"/>
                <w:u w:val="none"/>
              </w:rPr>
              <w:t>s of a learning wall?</w:t>
            </w:r>
          </w:p>
          <w:p w:rsidR="007A226B" w:rsidRDefault="007A226B" w:rsidP="00483793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</w:p>
          <w:p w:rsidR="00E01665" w:rsidRPr="00E01665" w:rsidRDefault="007A226B" w:rsidP="00E01665">
            <w:pPr>
              <w:pStyle w:val="DayTableSubHead"/>
              <w:rPr>
                <w:b w:val="0"/>
                <w:sz w:val="18"/>
                <w:szCs w:val="18"/>
                <w:u w:val="none"/>
              </w:rPr>
            </w:pPr>
            <w:r>
              <w:rPr>
                <w:b w:val="0"/>
                <w:sz w:val="18"/>
                <w:szCs w:val="18"/>
                <w:u w:val="none"/>
              </w:rPr>
              <w:t xml:space="preserve">- show David’s example of a learning wall using </w:t>
            </w:r>
            <w:proofErr w:type="spellStart"/>
            <w:r>
              <w:rPr>
                <w:b w:val="0"/>
                <w:sz w:val="18"/>
                <w:szCs w:val="18"/>
                <w:u w:val="none"/>
              </w:rPr>
              <w:t>Prezi</w:t>
            </w:r>
            <w:proofErr w:type="spellEnd"/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BE263F">
            <w:pPr>
              <w:pStyle w:val="MaterialHead"/>
            </w:pPr>
            <w:r>
              <w:t>Materials</w:t>
            </w:r>
          </w:p>
          <w:p w:rsidR="00FF1D99" w:rsidRDefault="001A4FD6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 xml:space="preserve">student samples made up into Gr. 9/10 </w:t>
            </w:r>
            <w:proofErr w:type="spellStart"/>
            <w:r>
              <w:t>pkg</w:t>
            </w:r>
            <w:proofErr w:type="spellEnd"/>
            <w:r>
              <w:t xml:space="preserve"> and Gr. 11/12 </w:t>
            </w:r>
            <w:proofErr w:type="spellStart"/>
            <w:r>
              <w:t>pkg</w:t>
            </w:r>
            <w:proofErr w:type="spellEnd"/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AA7848" w:rsidRDefault="00AA7848" w:rsidP="00AA7848">
            <w:pPr>
              <w:pStyle w:val="SideBarText"/>
              <w:ind w:left="209"/>
            </w:pPr>
          </w:p>
          <w:p w:rsidR="00E01665" w:rsidRDefault="00E01665" w:rsidP="00E01665">
            <w:pPr>
              <w:pStyle w:val="SideBarText"/>
            </w:pPr>
          </w:p>
          <w:p w:rsidR="001A4FD6" w:rsidRDefault="001A4FD6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handout on learning walls</w:t>
            </w:r>
          </w:p>
          <w:p w:rsidR="001A4FD6" w:rsidRDefault="001A4FD6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video clip from YouTube</w:t>
            </w:r>
          </w:p>
          <w:p w:rsidR="001A4FD6" w:rsidRDefault="001A4FD6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chart paper</w:t>
            </w:r>
          </w:p>
          <w:p w:rsidR="001A4FD6" w:rsidRDefault="001A4FD6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markers</w:t>
            </w:r>
          </w:p>
          <w:p w:rsidR="00C65249" w:rsidRPr="00BE263F" w:rsidRDefault="00C65249" w:rsidP="00691F05">
            <w:pPr>
              <w:pStyle w:val="SideBarText"/>
              <w:numPr>
                <w:ilvl w:val="0"/>
                <w:numId w:val="4"/>
              </w:numPr>
              <w:ind w:left="209" w:hanging="209"/>
            </w:pPr>
            <w:r>
              <w:t>document camera</w:t>
            </w: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>
            <w:pPr>
              <w:pStyle w:val="SideBarText"/>
              <w:ind w:left="209"/>
            </w:pPr>
          </w:p>
          <w:p w:rsidR="00FF1D99" w:rsidRDefault="00FF1D99" w:rsidP="00483793"/>
        </w:tc>
      </w:tr>
      <w:tr w:rsidR="00FF1D99" w:rsidTr="00483793">
        <w:trPr>
          <w:trHeight w:val="105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Pr="00FE7C57" w:rsidRDefault="00FF1D99" w:rsidP="00483793">
            <w:pPr>
              <w:pStyle w:val="Action"/>
              <w:rPr>
                <w:szCs w:val="20"/>
              </w:rPr>
            </w:pPr>
            <w:r w:rsidRPr="00FE7C57">
              <w:rPr>
                <w:szCs w:val="20"/>
              </w:rPr>
              <w:t>Action!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483793">
        <w:trPr>
          <w:trHeight w:val="2414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  <w:p w:rsidR="00FF1D99" w:rsidRDefault="000B0BEE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Student Samples</w:t>
            </w:r>
          </w:p>
          <w:p w:rsidR="00FF1D99" w:rsidRDefault="00AA7848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 </w:t>
            </w:r>
            <w:r w:rsidR="00FF1D99">
              <w:rPr>
                <w:sz w:val="18"/>
                <w:szCs w:val="18"/>
              </w:rPr>
              <w:t>min.</w:t>
            </w:r>
          </w:p>
          <w:p w:rsidR="000B0BEE" w:rsidRDefault="000B0BEE" w:rsidP="00483793">
            <w:pPr>
              <w:pStyle w:val="SideBarText"/>
              <w:rPr>
                <w:sz w:val="18"/>
                <w:szCs w:val="18"/>
              </w:rPr>
            </w:pPr>
          </w:p>
          <w:p w:rsidR="000B0BEE" w:rsidRDefault="000B0BEE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AA7848" w:rsidRPr="00A96B3E" w:rsidRDefault="00AA7848" w:rsidP="00483793">
            <w:pPr>
              <w:pStyle w:val="SideBarText"/>
              <w:rPr>
                <w:sz w:val="18"/>
                <w:szCs w:val="18"/>
              </w:rPr>
            </w:pPr>
          </w:p>
          <w:p w:rsidR="00E01665" w:rsidRDefault="00E01665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E01665" w:rsidRDefault="00E01665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E01665" w:rsidRDefault="00E01665" w:rsidP="00483793">
            <w:pPr>
              <w:pStyle w:val="SideBarText"/>
              <w:rPr>
                <w:b/>
                <w:sz w:val="20"/>
                <w:szCs w:val="20"/>
              </w:rPr>
            </w:pPr>
          </w:p>
          <w:p w:rsidR="00FF1D99" w:rsidRDefault="000B0BEE" w:rsidP="00483793">
            <w:pPr>
              <w:pStyle w:val="SideBar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Learning Wall</w:t>
            </w:r>
          </w:p>
          <w:p w:rsidR="000B0BEE" w:rsidRDefault="00AA7848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C6823">
              <w:rPr>
                <w:sz w:val="18"/>
                <w:szCs w:val="18"/>
              </w:rPr>
              <w:t>0</w:t>
            </w:r>
            <w:r w:rsidR="000B0BEE">
              <w:rPr>
                <w:sz w:val="18"/>
                <w:szCs w:val="18"/>
              </w:rPr>
              <w:t xml:space="preserve"> min.</w:t>
            </w:r>
          </w:p>
          <w:p w:rsidR="00C65249" w:rsidRPr="000B0BEE" w:rsidRDefault="00C65249" w:rsidP="00483793">
            <w:pPr>
              <w:pStyle w:val="SideBar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(or more depending how long the previous task takes)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483793">
        <w:trPr>
          <w:trHeight w:val="50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0000FF"/>
          </w:tcPr>
          <w:p w:rsidR="00FF1D99" w:rsidRDefault="00FF1D99" w:rsidP="00483793">
            <w:pPr>
              <w:pStyle w:val="ConsolidateDebrief"/>
              <w:spacing w:before="0"/>
            </w:pPr>
          </w:p>
        </w:tc>
        <w:tc>
          <w:tcPr>
            <w:tcW w:w="7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65" w:rsidRDefault="00E01665" w:rsidP="000B0BEE">
            <w:pPr>
              <w:pStyle w:val="DayTableTextwSpace"/>
            </w:pPr>
          </w:p>
          <w:p w:rsidR="00E01665" w:rsidRPr="0049191E" w:rsidRDefault="007A226B" w:rsidP="000B0BEE">
            <w:pPr>
              <w:pStyle w:val="DayTableTextwSpace"/>
            </w:pPr>
            <w:r>
              <w:t>Take a minu</w:t>
            </w:r>
            <w:r w:rsidR="00E01665">
              <w:t xml:space="preserve">te and think of one </w:t>
            </w:r>
            <w:r>
              <w:t xml:space="preserve">idea, or comment, from either the plenary </w:t>
            </w:r>
            <w:r w:rsidR="00E01665">
              <w:t xml:space="preserve">or the breakout sessions today </w:t>
            </w:r>
            <w:r>
              <w:t xml:space="preserve">that caught your attention. </w:t>
            </w:r>
            <w:r w:rsidR="00E01665">
              <w:t xml:space="preserve"> Ask 3 or 4 to share with group.</w:t>
            </w:r>
          </w:p>
        </w:tc>
        <w:tc>
          <w:tcPr>
            <w:tcW w:w="15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FF1D99" w:rsidRDefault="00FF1D99" w:rsidP="00483793"/>
        </w:tc>
      </w:tr>
      <w:tr w:rsidR="00FF1D99" w:rsidTr="00E01665">
        <w:trPr>
          <w:trHeight w:val="562"/>
          <w:jc w:val="center"/>
        </w:trPr>
        <w:tc>
          <w:tcPr>
            <w:tcW w:w="1270" w:type="dxa"/>
            <w:tcBorders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ConsolidateDebrief"/>
              <w:spacing w:before="0"/>
              <w:jc w:val="left"/>
              <w:rPr>
                <w:szCs w:val="20"/>
              </w:rPr>
            </w:pPr>
            <w:r w:rsidRPr="00FE7C57">
              <w:rPr>
                <w:szCs w:val="20"/>
              </w:rPr>
              <w:t>Consolidate Debrief</w:t>
            </w:r>
          </w:p>
          <w:p w:rsidR="00FF1D99" w:rsidRPr="00FB746C" w:rsidRDefault="003273EC" w:rsidP="00483793">
            <w:pPr>
              <w:pStyle w:val="ConsolidateDebrief"/>
              <w:spacing w:before="0"/>
              <w:jc w:val="left"/>
              <w:rPr>
                <w:b w:val="0"/>
                <w:color w:val="auto"/>
                <w:szCs w:val="20"/>
              </w:rPr>
            </w:pPr>
            <w:r>
              <w:rPr>
                <w:b w:val="0"/>
                <w:color w:val="auto"/>
                <w:szCs w:val="20"/>
              </w:rPr>
              <w:t>5</w:t>
            </w:r>
            <w:r w:rsidR="00FF1D99">
              <w:rPr>
                <w:b w:val="0"/>
                <w:color w:val="auto"/>
                <w:szCs w:val="20"/>
              </w:rPr>
              <w:t xml:space="preserve"> mi</w:t>
            </w:r>
            <w:r w:rsidR="00E01665">
              <w:rPr>
                <w:b w:val="0"/>
                <w:color w:val="auto"/>
                <w:szCs w:val="20"/>
              </w:rPr>
              <w:t>n.</w:t>
            </w: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</w:tcBorders>
          </w:tcPr>
          <w:p w:rsidR="00FF1D99" w:rsidRDefault="00FF1D99" w:rsidP="00483793"/>
        </w:tc>
      </w:tr>
      <w:tr w:rsidR="00FF1D99" w:rsidTr="00E01665">
        <w:trPr>
          <w:trHeight w:val="60"/>
          <w:jc w:val="center"/>
        </w:trPr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D99" w:rsidRDefault="00FF1D99" w:rsidP="00483793">
            <w:pPr>
              <w:pStyle w:val="SideBarText"/>
            </w:pPr>
          </w:p>
        </w:tc>
        <w:tc>
          <w:tcPr>
            <w:tcW w:w="7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D99" w:rsidRDefault="00FF1D99" w:rsidP="00483793">
            <w:pPr>
              <w:pStyle w:val="DayTableSubHead"/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1D99" w:rsidRDefault="00FF1D99" w:rsidP="00483793"/>
        </w:tc>
      </w:tr>
    </w:tbl>
    <w:p w:rsidR="00F14607" w:rsidRDefault="00F14607"/>
    <w:sectPr w:rsidR="00F14607" w:rsidSect="00E01665">
      <w:headerReference w:type="default" r:id="rId10"/>
      <w:pgSz w:w="12240" w:h="15840"/>
      <w:pgMar w:top="1098" w:right="1800" w:bottom="993" w:left="1800" w:header="708" w:footer="4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76E" w:rsidRDefault="0041376E" w:rsidP="000D5F6C">
      <w:r>
        <w:separator/>
      </w:r>
    </w:p>
  </w:endnote>
  <w:endnote w:type="continuationSeparator" w:id="0">
    <w:p w:rsidR="0041376E" w:rsidRDefault="0041376E" w:rsidP="000D5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76E" w:rsidRDefault="0041376E" w:rsidP="000D5F6C">
      <w:r>
        <w:separator/>
      </w:r>
    </w:p>
  </w:footnote>
  <w:footnote w:type="continuationSeparator" w:id="0">
    <w:p w:rsidR="0041376E" w:rsidRDefault="0041376E" w:rsidP="000D5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F6C" w:rsidRPr="000D5F6C" w:rsidRDefault="001213F5" w:rsidP="000907C3">
    <w:pPr>
      <w:pStyle w:val="Header"/>
      <w:jc w:val="center"/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>Breakout Session 4B</w:t>
    </w:r>
    <w:r w:rsidR="000907C3">
      <w:rPr>
        <w:rFonts w:ascii="Arial" w:hAnsi="Arial" w:cs="Arial"/>
        <w:sz w:val="40"/>
        <w:szCs w:val="40"/>
      </w:rPr>
      <w:t xml:space="preserve"> – Gr. 9-12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70235"/>
    <w:multiLevelType w:val="hybridMultilevel"/>
    <w:tmpl w:val="979484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A24E2"/>
    <w:multiLevelType w:val="hybridMultilevel"/>
    <w:tmpl w:val="0A304AC2"/>
    <w:lvl w:ilvl="0" w:tplc="AC1EAC98">
      <w:start w:val="1"/>
      <w:numFmt w:val="bullet"/>
      <w:pStyle w:val="MaterialBullet"/>
      <w:lvlText w:val=""/>
      <w:lvlJc w:val="left"/>
      <w:pPr>
        <w:tabs>
          <w:tab w:val="num" w:pos="120"/>
        </w:tabs>
        <w:ind w:left="120" w:hanging="12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1F4B1A"/>
    <w:multiLevelType w:val="hybridMultilevel"/>
    <w:tmpl w:val="C7C0911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F34198"/>
    <w:multiLevelType w:val="hybridMultilevel"/>
    <w:tmpl w:val="2F1CC8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E3A5B"/>
    <w:multiLevelType w:val="hybridMultilevel"/>
    <w:tmpl w:val="F23A20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5C5660"/>
    <w:multiLevelType w:val="hybridMultilevel"/>
    <w:tmpl w:val="11F68352"/>
    <w:lvl w:ilvl="0" w:tplc="04090001">
      <w:start w:val="1"/>
      <w:numFmt w:val="bullet"/>
      <w:pStyle w:val="DayTableBullet"/>
      <w:lvlText w:val=""/>
      <w:lvlJc w:val="left"/>
      <w:pPr>
        <w:tabs>
          <w:tab w:val="num" w:pos="160"/>
        </w:tabs>
        <w:ind w:left="160" w:hanging="1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D00326"/>
    <w:multiLevelType w:val="hybridMultilevel"/>
    <w:tmpl w:val="0B68EFCE"/>
    <w:lvl w:ilvl="0" w:tplc="10090001">
      <w:start w:val="1"/>
      <w:numFmt w:val="bullet"/>
      <w:lvlText w:val=""/>
      <w:lvlJc w:val="left"/>
      <w:pPr>
        <w:ind w:left="5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7B6D47CA"/>
    <w:multiLevelType w:val="hybridMultilevel"/>
    <w:tmpl w:val="BB5E76A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FF1D99"/>
    <w:rsid w:val="000907C3"/>
    <w:rsid w:val="000B0BEE"/>
    <w:rsid w:val="000B0D75"/>
    <w:rsid w:val="000D5F6C"/>
    <w:rsid w:val="001213F5"/>
    <w:rsid w:val="001214F7"/>
    <w:rsid w:val="001320FA"/>
    <w:rsid w:val="00194F85"/>
    <w:rsid w:val="001A4FD6"/>
    <w:rsid w:val="00273450"/>
    <w:rsid w:val="003273EC"/>
    <w:rsid w:val="0041376E"/>
    <w:rsid w:val="00451322"/>
    <w:rsid w:val="00504703"/>
    <w:rsid w:val="00557C49"/>
    <w:rsid w:val="00586DD3"/>
    <w:rsid w:val="005B76F5"/>
    <w:rsid w:val="00691F05"/>
    <w:rsid w:val="006D59A3"/>
    <w:rsid w:val="00740D35"/>
    <w:rsid w:val="00746BF4"/>
    <w:rsid w:val="00791634"/>
    <w:rsid w:val="007A226B"/>
    <w:rsid w:val="007C6823"/>
    <w:rsid w:val="00845A3D"/>
    <w:rsid w:val="009B6CC6"/>
    <w:rsid w:val="00AA7848"/>
    <w:rsid w:val="00B3555B"/>
    <w:rsid w:val="00BE263F"/>
    <w:rsid w:val="00C14FA4"/>
    <w:rsid w:val="00C24813"/>
    <w:rsid w:val="00C44DF1"/>
    <w:rsid w:val="00C65249"/>
    <w:rsid w:val="00C83F2A"/>
    <w:rsid w:val="00D03074"/>
    <w:rsid w:val="00D71BAF"/>
    <w:rsid w:val="00DC4AB6"/>
    <w:rsid w:val="00DE6BFA"/>
    <w:rsid w:val="00E01665"/>
    <w:rsid w:val="00E86C14"/>
    <w:rsid w:val="00F14607"/>
    <w:rsid w:val="00F3389D"/>
    <w:rsid w:val="00FC04D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1D99"/>
    <w:rPr>
      <w:rFonts w:eastAsia="Times New Roman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!"/>
    <w:link w:val="ActionChar"/>
    <w:autoRedefine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ConsolidateDebrief">
    <w:name w:val="Consolidate Debrief"/>
    <w:link w:val="ConsolidateDebriefChar"/>
    <w:rsid w:val="00FF1D99"/>
    <w:pPr>
      <w:spacing w:before="120"/>
      <w:jc w:val="center"/>
    </w:pPr>
    <w:rPr>
      <w:rFonts w:ascii="Arial" w:eastAsia="Times New Roman" w:hAnsi="Arial"/>
      <w:b/>
      <w:color w:val="0000FF"/>
      <w:szCs w:val="24"/>
    </w:rPr>
  </w:style>
  <w:style w:type="paragraph" w:customStyle="1" w:styleId="DayTableBullet">
    <w:name w:val="Day Table Bullet"/>
    <w:basedOn w:val="Normal"/>
    <w:rsid w:val="00FF1D99"/>
    <w:pPr>
      <w:numPr>
        <w:numId w:val="1"/>
      </w:numPr>
    </w:pPr>
    <w:rPr>
      <w:sz w:val="20"/>
    </w:rPr>
  </w:style>
  <w:style w:type="paragraph" w:customStyle="1" w:styleId="DayTableSubHead">
    <w:name w:val="Day Table Sub Head"/>
    <w:rsid w:val="00FF1D99"/>
    <w:rPr>
      <w:rFonts w:ascii="Arial" w:eastAsia="Times New Roman" w:hAnsi="Arial"/>
      <w:b/>
      <w:szCs w:val="24"/>
      <w:u w:val="single"/>
    </w:rPr>
  </w:style>
  <w:style w:type="paragraph" w:customStyle="1" w:styleId="DayTitle">
    <w:name w:val="Day Title"/>
    <w:rsid w:val="00FF1D99"/>
    <w:rPr>
      <w:rFonts w:ascii="Arial" w:eastAsia="Times New Roman" w:hAnsi="Arial"/>
      <w:b/>
      <w:color w:val="0000FF"/>
      <w:sz w:val="24"/>
      <w:szCs w:val="24"/>
    </w:rPr>
  </w:style>
  <w:style w:type="paragraph" w:customStyle="1" w:styleId="GradeTitle">
    <w:name w:val="Grade Title"/>
    <w:autoRedefine/>
    <w:rsid w:val="00FF1D99"/>
    <w:rPr>
      <w:rFonts w:ascii="Arial" w:eastAsia="Times New Roman" w:hAnsi="Arial"/>
      <w:b/>
      <w:color w:val="0000FF"/>
      <w:szCs w:val="24"/>
    </w:rPr>
  </w:style>
  <w:style w:type="paragraph" w:customStyle="1" w:styleId="HomeActivity">
    <w:name w:val="Home Activity"/>
    <w:rsid w:val="00FF1D99"/>
    <w:pPr>
      <w:spacing w:before="60"/>
    </w:pPr>
    <w:rPr>
      <w:rFonts w:ascii="Arial" w:eastAsia="Times New Roman" w:hAnsi="Arial"/>
      <w:b/>
      <w:color w:val="0000FF"/>
      <w:szCs w:val="24"/>
      <w:u w:val="single"/>
    </w:rPr>
  </w:style>
  <w:style w:type="paragraph" w:customStyle="1" w:styleId="HomeActivitySideText">
    <w:name w:val="Home Activity Side Text"/>
    <w:rsid w:val="00FF1D99"/>
    <w:rPr>
      <w:rFonts w:eastAsia="Times New Roman"/>
      <w:i/>
      <w:sz w:val="18"/>
      <w:szCs w:val="24"/>
    </w:rPr>
  </w:style>
  <w:style w:type="paragraph" w:customStyle="1" w:styleId="MaterialHead">
    <w:name w:val="Material Head"/>
    <w:rsid w:val="00FF1D99"/>
    <w:rPr>
      <w:rFonts w:ascii="Arial" w:eastAsia="Times New Roman" w:hAnsi="Arial"/>
      <w:b/>
      <w:sz w:val="18"/>
      <w:szCs w:val="24"/>
      <w:u w:val="single"/>
    </w:rPr>
  </w:style>
  <w:style w:type="paragraph" w:customStyle="1" w:styleId="MaterialBullet">
    <w:name w:val="Material Bullet"/>
    <w:rsid w:val="00FF1D99"/>
    <w:pPr>
      <w:numPr>
        <w:numId w:val="2"/>
      </w:numPr>
    </w:pPr>
    <w:rPr>
      <w:rFonts w:eastAsia="Times New Roman"/>
      <w:sz w:val="18"/>
      <w:szCs w:val="24"/>
    </w:rPr>
  </w:style>
  <w:style w:type="paragraph" w:customStyle="1" w:styleId="SideBarText">
    <w:name w:val="Side Bar Text"/>
    <w:rsid w:val="00FF1D99"/>
    <w:rPr>
      <w:rFonts w:ascii="Arial" w:eastAsia="Times New Roman" w:hAnsi="Arial"/>
      <w:sz w:val="16"/>
      <w:szCs w:val="24"/>
    </w:rPr>
  </w:style>
  <w:style w:type="paragraph" w:customStyle="1" w:styleId="MindsOn">
    <w:name w:val="Minds On…"/>
    <w:basedOn w:val="Normal"/>
    <w:link w:val="MindsOnChar"/>
    <w:autoRedefine/>
    <w:rsid w:val="00FF1D99"/>
    <w:rPr>
      <w:rFonts w:ascii="Arial" w:hAnsi="Arial"/>
      <w:b/>
      <w:color w:val="669900"/>
      <w:sz w:val="20"/>
    </w:rPr>
  </w:style>
  <w:style w:type="paragraph" w:customStyle="1" w:styleId="DayTableTextwSpace">
    <w:name w:val="Day Table Text w/ Space"/>
    <w:autoRedefine/>
    <w:rsid w:val="00FF1D99"/>
    <w:pPr>
      <w:spacing w:after="60"/>
    </w:pPr>
    <w:rPr>
      <w:rFonts w:ascii="Arial" w:eastAsia="Times New Roman" w:hAnsi="Arial" w:cs="Arial"/>
      <w:sz w:val="18"/>
      <w:szCs w:val="18"/>
    </w:rPr>
  </w:style>
  <w:style w:type="character" w:customStyle="1" w:styleId="ActionChar">
    <w:name w:val="Action! Char"/>
    <w:basedOn w:val="DefaultParagraphFont"/>
    <w:link w:val="Action"/>
    <w:rsid w:val="00FF1D99"/>
    <w:rPr>
      <w:rFonts w:ascii="Arial" w:eastAsia="Times New Roman" w:hAnsi="Arial"/>
      <w:b/>
      <w:color w:val="FF0000"/>
      <w:szCs w:val="24"/>
    </w:rPr>
  </w:style>
  <w:style w:type="paragraph" w:customStyle="1" w:styleId="timetext">
    <w:name w:val="time text"/>
    <w:rsid w:val="00FF1D99"/>
    <w:pPr>
      <w:spacing w:after="60"/>
      <w:jc w:val="center"/>
    </w:pPr>
    <w:rPr>
      <w:rFonts w:eastAsia="Times New Roman"/>
      <w:szCs w:val="24"/>
    </w:rPr>
  </w:style>
  <w:style w:type="character" w:customStyle="1" w:styleId="MindsOnChar">
    <w:name w:val="Minds On… Char"/>
    <w:basedOn w:val="DefaultParagraphFont"/>
    <w:link w:val="MindsOn"/>
    <w:rsid w:val="00FF1D99"/>
    <w:rPr>
      <w:rFonts w:ascii="Arial" w:eastAsia="Times New Roman" w:hAnsi="Arial"/>
      <w:b/>
      <w:color w:val="669900"/>
      <w:szCs w:val="24"/>
    </w:rPr>
  </w:style>
  <w:style w:type="character" w:customStyle="1" w:styleId="ConsolidateDebriefChar">
    <w:name w:val="Consolidate Debrief Char"/>
    <w:basedOn w:val="DefaultParagraphFont"/>
    <w:link w:val="ConsolidateDebrief"/>
    <w:rsid w:val="00FF1D99"/>
    <w:rPr>
      <w:rFonts w:ascii="Arial" w:eastAsia="Times New Roman" w:hAnsi="Arial"/>
      <w:b/>
      <w:color w:val="0000FF"/>
      <w:szCs w:val="24"/>
    </w:rPr>
  </w:style>
  <w:style w:type="character" w:styleId="Hyperlink">
    <w:name w:val="Hyperlink"/>
    <w:basedOn w:val="DefaultParagraphFont"/>
    <w:rsid w:val="00FF1D99"/>
    <w:rPr>
      <w:color w:val="0000FF"/>
      <w:u w:val="single"/>
    </w:rPr>
  </w:style>
  <w:style w:type="paragraph" w:styleId="Header">
    <w:name w:val="header"/>
    <w:basedOn w:val="Normal"/>
    <w:link w:val="HeaderChar"/>
    <w:rsid w:val="000D5F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5F6C"/>
    <w:rPr>
      <w:rFonts w:eastAsia="Times New Roman"/>
      <w:sz w:val="22"/>
      <w:szCs w:val="24"/>
    </w:rPr>
  </w:style>
  <w:style w:type="paragraph" w:styleId="Footer">
    <w:name w:val="footer"/>
    <w:basedOn w:val="Normal"/>
    <w:link w:val="FooterChar"/>
    <w:rsid w:val="000D5F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5F6C"/>
    <w:rPr>
      <w:rFonts w:eastAsia="Times New Roman"/>
      <w:sz w:val="22"/>
      <w:szCs w:val="24"/>
    </w:rPr>
  </w:style>
  <w:style w:type="character" w:styleId="FollowedHyperlink">
    <w:name w:val="FollowedHyperlink"/>
    <w:basedOn w:val="DefaultParagraphFont"/>
    <w:rsid w:val="000B0BEE"/>
    <w:rPr>
      <w:color w:val="800080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rsid w:val="002734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XOkNOoVFJ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dXTCGKkpWm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a0k2B4bam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2</cp:revision>
  <dcterms:created xsi:type="dcterms:W3CDTF">2012-06-19T14:52:00Z</dcterms:created>
  <dcterms:modified xsi:type="dcterms:W3CDTF">2012-06-19T14:52:00Z</dcterms:modified>
</cp:coreProperties>
</file>